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/>
        </w:rPr>
        <w:br w:type="textWrapping"/>
      </w:r>
      <w:r>
        <w:rPr>
          <w:rFonts w:asciiTheme="minorEastAsia" w:hAnsiTheme="minorEastAsia"/>
          <w:b/>
          <w:sz w:val="30"/>
          <w:szCs w:val="30"/>
        </w:rPr>
        <w:t>合肥市中小学幼儿园</w:t>
      </w:r>
      <w:bookmarkStart w:id="0" w:name="_GoBack"/>
      <w:r>
        <w:rPr>
          <w:rFonts w:asciiTheme="minorEastAsia" w:hAnsiTheme="minorEastAsia"/>
          <w:b/>
          <w:sz w:val="30"/>
          <w:szCs w:val="30"/>
        </w:rPr>
        <w:t>师生员工健康承诺书</w:t>
      </w:r>
    </w:p>
    <w:bookmarkEnd w:id="0"/>
    <w:p>
      <w:pPr>
        <w:pStyle w:val="4"/>
        <w:bidi w:val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姓名:                    身份(学生或教职员工):                        班级:</w:t>
      </w:r>
      <w:r>
        <w:rPr>
          <w:rFonts w:asciiTheme="minorEastAsia" w:hAnsiTheme="minorEastAsia"/>
          <w:sz w:val="28"/>
          <w:szCs w:val="28"/>
        </w:rPr>
        <w:br w:type="textWrapping"/>
      </w:r>
      <w:r>
        <w:rPr>
          <w:rFonts w:asciiTheme="minorEastAsia" w:hAnsiTheme="minorEastAsia"/>
          <w:sz w:val="28"/>
          <w:szCs w:val="28"/>
        </w:rPr>
        <w:t>1.本人近14天旅行史情况:</w:t>
      </w:r>
      <w:r>
        <w:rPr>
          <w:rFonts w:asciiTheme="minorEastAsia" w:hAnsiTheme="minorEastAsia"/>
          <w:sz w:val="28"/>
          <w:szCs w:val="28"/>
        </w:rPr>
        <w:br w:type="textWrapping"/>
      </w:r>
      <w:r>
        <w:rPr>
          <w:rFonts w:asciiTheme="minorEastAsia" w:hAnsiTheme="minorEastAsia"/>
          <w:sz w:val="24"/>
          <w:szCs w:val="24"/>
        </w:rPr>
        <w:t>口境外    口国内高中风险地区(或近期有过确诊病例的地区)   口无上述情况</w:t>
      </w:r>
    </w:p>
    <w:p>
      <w:pPr>
        <w:pStyle w:val="4"/>
        <w:bidi w:val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2.本人家属(含共同生活的亲属)近14天旅行史情况:</w:t>
      </w:r>
      <w:r>
        <w:rPr>
          <w:rFonts w:asciiTheme="minorEastAsia" w:hAnsiTheme="minorEastAsia"/>
          <w:sz w:val="28"/>
          <w:szCs w:val="28"/>
        </w:rPr>
        <w:br w:type="textWrapping"/>
      </w:r>
      <w:r>
        <w:rPr>
          <w:rFonts w:asciiTheme="minorEastAsia" w:hAnsiTheme="minorEastAsia"/>
          <w:sz w:val="24"/>
          <w:szCs w:val="24"/>
        </w:rPr>
        <w:t>口境外    口国内高中风险地区(或近期有过确诊病例的地区)   口无上述情况</w:t>
      </w:r>
    </w:p>
    <w:p>
      <w:pPr>
        <w:pStyle w:val="4"/>
        <w:bidi w:val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3.本人近14天接触史情况:</w:t>
      </w:r>
      <w:r>
        <w:rPr>
          <w:rFonts w:asciiTheme="minorEastAsia" w:hAnsiTheme="minorEastAsia"/>
          <w:sz w:val="28"/>
          <w:szCs w:val="28"/>
        </w:rPr>
        <w:br w:type="textWrapping"/>
      </w:r>
      <w:r>
        <w:rPr>
          <w:rFonts w:asciiTheme="minorEastAsia" w:hAnsiTheme="minorEastAsia"/>
          <w:sz w:val="24"/>
          <w:szCs w:val="24"/>
        </w:rPr>
        <w:t>口境外    口国内高中风险地区(或近期有过确诊病例的地区)   口无上述情况</w:t>
      </w:r>
    </w:p>
    <w:p>
      <w:pPr>
        <w:pStyle w:val="4"/>
        <w:bidi w:val="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4.本人家属(含共同生活的亲属)近14天接触史情况:</w:t>
      </w:r>
      <w:r>
        <w:rPr>
          <w:rFonts w:asciiTheme="minorEastAsia" w:hAnsiTheme="minorEastAsia"/>
          <w:sz w:val="28"/>
          <w:szCs w:val="28"/>
        </w:rPr>
        <w:br w:type="textWrapping"/>
      </w:r>
      <w:r>
        <w:rPr>
          <w:rFonts w:asciiTheme="minorEastAsia" w:hAnsiTheme="minorEastAsia"/>
          <w:sz w:val="24"/>
          <w:szCs w:val="24"/>
        </w:rPr>
        <w:t>口境外    口国内高中风险地区(或近期有过确诊病例的地区)   口无上述情况</w:t>
      </w:r>
      <w:r>
        <w:rPr>
          <w:rFonts w:asciiTheme="minorEastAsia" w:hAnsiTheme="minorEastAsia"/>
          <w:b/>
          <w:sz w:val="28"/>
          <w:szCs w:val="28"/>
        </w:rPr>
        <w:br w:type="textWrapping"/>
      </w:r>
    </w:p>
    <w:p>
      <w:pPr>
        <w:pStyle w:val="4"/>
        <w:bidi w:val="0"/>
        <w:rPr>
          <w:rFonts w:asciiTheme="minorEastAsia" w:hAnsiTheme="minorEastAsia"/>
          <w:b/>
          <w:sz w:val="28"/>
          <w:szCs w:val="28"/>
        </w:rPr>
      </w:pPr>
    </w:p>
    <w:p>
      <w:pPr>
        <w:pStyle w:val="4"/>
        <w:bidi w:val="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 xml:space="preserve">    本人自愿承诺，以上情况如有瞒报、谎报，造成新冠肺炎疫情传播的，一经查实，由本人承担相应的法律责任和经济责任。</w:t>
      </w:r>
    </w:p>
    <w:p>
      <w:pPr>
        <w:pStyle w:val="4"/>
        <w:bidi w:val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br w:type="textWrapping"/>
      </w:r>
      <w:r>
        <w:rPr>
          <w:rFonts w:asciiTheme="minorEastAsia" w:hAnsiTheme="minorEastAsia"/>
          <w:sz w:val="28"/>
          <w:szCs w:val="28"/>
        </w:rPr>
        <w:t xml:space="preserve">承诺人(家长)签字:                                        </w:t>
      </w:r>
    </w:p>
    <w:p>
      <w:pPr>
        <w:pStyle w:val="4"/>
        <w:bidi w:val="0"/>
        <w:rPr>
          <w:rFonts w:asciiTheme="minorEastAsia" w:hAnsiTheme="minorEastAsia"/>
          <w:sz w:val="28"/>
          <w:szCs w:val="28"/>
        </w:rPr>
      </w:pPr>
    </w:p>
    <w:p>
      <w:pPr>
        <w:pStyle w:val="4"/>
        <w:bidi w:val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身份证号:</w:t>
      </w:r>
      <w:r>
        <w:rPr>
          <w:rFonts w:asciiTheme="minorEastAsia" w:hAnsiTheme="minorEastAsia"/>
          <w:sz w:val="28"/>
          <w:szCs w:val="28"/>
        </w:rPr>
        <w:br w:type="textWrapping"/>
      </w:r>
      <w:r>
        <w:rPr>
          <w:rFonts w:asciiTheme="minorEastAsia" w:hAnsiTheme="minorEastAsia"/>
          <w:sz w:val="28"/>
          <w:szCs w:val="28"/>
        </w:rPr>
        <w:t xml:space="preserve">                                                                         填写日期:</w:t>
      </w:r>
    </w:p>
    <w:sectPr>
      <w:pgSz w:w="11906" w:h="16838"/>
      <w:pgMar w:top="1440" w:right="1800" w:bottom="1440" w:left="1800" w:header="0" w:footer="0" w:gutter="0"/>
      <w:pgNumType w:fmt="decimal"/>
      <w:cols w:space="720" w:num="1"/>
      <w:formProt w:val="0"/>
      <w:docGrid w:type="lines" w:linePitch="312" w:charSpace="919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420"/>
  <w:autoHyphenation/>
  <w:compat>
    <w:balanceSingleByteDoubleByteWidth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011F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lang w:val="en-US" w:eastAsia="zh-CN" w:bidi="hi-IN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"/>
    <w:qFormat/>
    <w:uiPriority w:val="0"/>
    <w:pPr>
      <w:widowControl w:val="0"/>
      <w:suppressAutoHyphens w:val="0"/>
      <w:bidi w:val="0"/>
      <w:spacing w:beforeLines="0" w:afterLines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309</Words>
  <Characters>318</Characters>
  <Paragraphs>7</Paragraphs>
  <TotalTime>28</TotalTime>
  <ScaleCrop>false</ScaleCrop>
  <LinksUpToDate>false</LinksUpToDate>
  <CharactersWithSpaces>517</CharactersWithSpaces>
  <Application>WPS Office_11.1.0.10700_F1E327BC-269C-435d-A152-05C5408002CA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2021-08-14T10:28:00Z</dcterms:created>
  <dc:creator>asus</dc:creator>
  <cp:lastModifiedBy>_</cp:lastModifiedBy>
  <cp:lastPrinted>2021-08-16T07:05:57Z</cp:lastPrinted>
  <dcterms:modified xsi:type="dcterms:W3CDTF">2021-08-16T07:16:26Z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965A49A6365C40DF90929C45B027EC99</vt:lpwstr>
  </property>
</Properties>
</file>